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63" w:rsidRPr="00983F63" w:rsidRDefault="00983F63" w:rsidP="00983F63">
      <w:pPr>
        <w:bidi/>
        <w:rPr>
          <w:b/>
          <w:bCs/>
        </w:rPr>
      </w:pPr>
      <w:bookmarkStart w:id="0" w:name="_GoBack"/>
      <w:r w:rsidRPr="00983F63">
        <w:rPr>
          <w:rFonts w:hint="cs"/>
          <w:b/>
          <w:bCs/>
          <w:rtl/>
          <w:lang w:val="en-US"/>
        </w:rPr>
        <w:t xml:space="preserve">הנחיות לאחר ניתוח החלפת כתף מלאה/הפוכה </w:t>
      </w:r>
      <w:r w:rsidRPr="00983F63">
        <w:rPr>
          <w:b/>
          <w:bCs/>
        </w:rPr>
        <w:t>total shoulder replacement</w:t>
      </w:r>
    </w:p>
    <w:p w:rsidR="00983F63" w:rsidRPr="00983F63" w:rsidRDefault="00983F63" w:rsidP="00983F63">
      <w:pPr>
        <w:bidi/>
        <w:rPr>
          <w:b/>
          <w:bCs/>
        </w:rPr>
      </w:pPr>
    </w:p>
    <w:bookmarkEnd w:id="0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5"/>
        <w:gridCol w:w="3354"/>
        <w:gridCol w:w="4171"/>
      </w:tblGrid>
      <w:tr w:rsidR="00983F63" w:rsidTr="00030AF1">
        <w:tc>
          <w:tcPr>
            <w:tcW w:w="2460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כללי</w:t>
            </w:r>
          </w:p>
        </w:tc>
        <w:tc>
          <w:tcPr>
            <w:tcW w:w="5812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פיזיותרפיה</w:t>
            </w:r>
          </w:p>
        </w:tc>
      </w:tr>
      <w:tr w:rsidR="00983F63" w:rsidTr="00030AF1">
        <w:tc>
          <w:tcPr>
            <w:tcW w:w="2460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1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1-6 לאחר ניתוח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כאבים לאחר ניתוח הם דבר צפוי, יש ליטול משככי כאבים באופן סדיר</w:t>
            </w:r>
          </w:p>
        </w:tc>
        <w:tc>
          <w:tcPr>
            <w:tcW w:w="4678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מטרות הטיפול למנוע שברים או פריקה של המפרק המלאכותי עד להחלמת הרצועות והשרירים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שימוש במתלה לרבות בשעות הלילה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שינה על הגב או בישיבה בכורסא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קומפרסים קרים ומשככי כאבים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לשמור על הפצע נקי ויבש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הוצאת תפרים 10-14 יום לאחר הניתוח</w:t>
            </w:r>
          </w:p>
        </w:tc>
        <w:tc>
          <w:tcPr>
            <w:tcW w:w="5812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מרפק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כיפוף יישור פרו-סופינציה (ללא המתלה).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במידה ובוצע טנודזיס לבייספס יש להמנע מכיפוף אקטיבי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כף יד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הפעלת אצבעות + כדור ספוג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 - תנועות מטוטלת/פנדולום</w:t>
            </w:r>
            <w:r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 xml:space="preserve"> + פסיבי עד </w:t>
            </w:r>
            <w:r>
              <w:rPr>
                <w:rFonts w:hint="cs"/>
                <w:lang w:val="en-US"/>
              </w:rPr>
              <w:t>FF</w:t>
            </w:r>
            <w:r>
              <w:rPr>
                <w:rFonts w:hint="cs"/>
                <w:rtl/>
                <w:lang w:val="en-US"/>
              </w:rPr>
              <w:t xml:space="preserve">90 </w:t>
            </w:r>
            <w:r>
              <w:rPr>
                <w:rFonts w:hint="cs"/>
                <w:lang w:val="en-US"/>
              </w:rPr>
              <w:t>ABD</w:t>
            </w:r>
            <w:r>
              <w:rPr>
                <w:rFonts w:hint="cs"/>
                <w:rtl/>
                <w:lang w:val="en-US"/>
              </w:rPr>
              <w:t xml:space="preserve"> 90 </w:t>
            </w:r>
            <w:r>
              <w:rPr>
                <w:rFonts w:hint="cs"/>
                <w:lang w:val="en-US"/>
              </w:rPr>
              <w:t>ER</w:t>
            </w:r>
            <w:r>
              <w:rPr>
                <w:rFonts w:hint="cs"/>
                <w:rtl/>
                <w:lang w:val="en-US"/>
              </w:rPr>
              <w:t xml:space="preserve"> 0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שכמה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הפעלה ללא הנעת כתף</w:t>
            </w:r>
          </w:p>
        </w:tc>
      </w:tr>
      <w:tr w:rsidR="00983F63" w:rsidTr="00030AF1">
        <w:tc>
          <w:tcPr>
            <w:tcW w:w="2460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2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7-12 לאחר הניתוח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לנהיגה ותפקוד יומיומי</w:t>
            </w:r>
          </w:p>
        </w:tc>
        <w:tc>
          <w:tcPr>
            <w:tcW w:w="4678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המשתל יציב במקומו, השרירים והגידים שנתפרו החלימו. 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צורך לשבור את רקמת הצלקת שנוצרה ומגבילה את התנועה ולחזק את השרירים. תהליך זה עשוי להיות מלווה בכאבים בזמן ביצוע התרגילים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אין צורך במתלה</w:t>
            </w:r>
          </w:p>
        </w:tc>
        <w:tc>
          <w:tcPr>
            <w:tcW w:w="5812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פסיבי לטווחים מלאים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הפעלה לטווח אקטיבי נעזר ובהמשך אקטיבי 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איזומטרי ובהמשך מול התנגדות לאחר השגת טווח מלא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תרגול פרופריוספציה</w:t>
            </w:r>
          </w:p>
        </w:tc>
      </w:tr>
      <w:tr w:rsidR="00983F63" w:rsidTr="00030AF1">
        <w:tc>
          <w:tcPr>
            <w:tcW w:w="2460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שלב 3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3-6 חודשים לאחר הניתוח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לפעילות מלאה בכל התחומים לפי היכולת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עדיין להמנע מתנועות מאחורי הגב, יש להזהר בעת קימה מכיסא/כורסא</w:t>
            </w:r>
          </w:p>
          <w:p w:rsidR="00983F63" w:rsidRDefault="00983F63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5812" w:type="dxa"/>
          </w:tcPr>
          <w:p w:rsidR="00983F63" w:rsidRDefault="00983F63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וקואורדינציה</w:t>
            </w:r>
          </w:p>
        </w:tc>
      </w:tr>
    </w:tbl>
    <w:p w:rsidR="00983F63" w:rsidRPr="009A1D4D" w:rsidRDefault="00983F63" w:rsidP="00983F63">
      <w:pPr>
        <w:bidi/>
        <w:rPr>
          <w:rtl/>
        </w:rPr>
      </w:pPr>
    </w:p>
    <w:p w:rsidR="00983F63" w:rsidRPr="00E70CCE" w:rsidRDefault="00983F63" w:rsidP="00983F63">
      <w:pPr>
        <w:bidi/>
      </w:pPr>
    </w:p>
    <w:p w:rsidR="0028535C" w:rsidRPr="00983F63" w:rsidRDefault="0028535C" w:rsidP="00983F63"/>
    <w:sectPr w:rsidR="0028535C" w:rsidRPr="00983F6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95" w:rsidRDefault="00194595" w:rsidP="003D151E">
      <w:pPr>
        <w:spacing w:after="0" w:line="240" w:lineRule="auto"/>
      </w:pPr>
      <w:r>
        <w:separator/>
      </w:r>
    </w:p>
  </w:endnote>
  <w:endnote w:type="continuationSeparator" w:id="0">
    <w:p w:rsidR="00194595" w:rsidRDefault="00194595" w:rsidP="003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95" w:rsidRDefault="00194595" w:rsidP="003D151E">
      <w:pPr>
        <w:spacing w:after="0" w:line="240" w:lineRule="auto"/>
      </w:pPr>
      <w:r>
        <w:separator/>
      </w:r>
    </w:p>
  </w:footnote>
  <w:footnote w:type="continuationSeparator" w:id="0">
    <w:p w:rsidR="00194595" w:rsidRDefault="00194595" w:rsidP="003D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1E" w:rsidRPr="003D151E" w:rsidRDefault="003D151E" w:rsidP="003D151E">
    <w:pPr>
      <w:pStyle w:val="Header"/>
      <w:jc w:val="center"/>
      <w:rPr>
        <w:lang w:val="en-US"/>
      </w:rPr>
    </w:pPr>
    <w:r>
      <w:t xml:space="preserve"> </w:t>
    </w:r>
    <w:hyperlink r:id="rId1" w:history="1">
      <w:r w:rsidRPr="008263B8">
        <w:rPr>
          <w:rStyle w:val="Hyperlink"/>
        </w:rPr>
        <w:t>doctorchechik@gmail.com</w:t>
      </w:r>
    </w:hyperlink>
    <w:r>
      <w:t xml:space="preserve">       </w:t>
    </w:r>
    <w:r>
      <w:rPr>
        <w:rFonts w:hint="cs"/>
        <w:rtl/>
      </w:rPr>
      <w:t>דוקטור אופיר צ'צ'יק, אורתופד מומחה כתף</w:t>
    </w:r>
    <w:r>
      <w:t xml:space="preserve">   </w:t>
    </w:r>
  </w:p>
  <w:p w:rsidR="003D151E" w:rsidRDefault="003D1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E"/>
    <w:rsid w:val="00124EB6"/>
    <w:rsid w:val="00194595"/>
    <w:rsid w:val="0028535C"/>
    <w:rsid w:val="003D151E"/>
    <w:rsid w:val="0050091D"/>
    <w:rsid w:val="009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8092-E48E-4AF8-95BB-CDC268F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1E"/>
  </w:style>
  <w:style w:type="paragraph" w:styleId="Footer">
    <w:name w:val="footer"/>
    <w:basedOn w:val="Normal"/>
    <w:link w:val="Foot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1E"/>
  </w:style>
  <w:style w:type="character" w:styleId="Hyperlink">
    <w:name w:val="Hyperlink"/>
    <w:basedOn w:val="DefaultParagraphFont"/>
    <w:uiPriority w:val="99"/>
    <w:unhideWhenUsed/>
    <w:rsid w:val="003D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chec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chechik</dc:creator>
  <cp:keywords/>
  <dc:description/>
  <cp:lastModifiedBy>ofir chechik</cp:lastModifiedBy>
  <cp:revision>2</cp:revision>
  <dcterms:created xsi:type="dcterms:W3CDTF">2015-06-09T08:33:00Z</dcterms:created>
  <dcterms:modified xsi:type="dcterms:W3CDTF">2015-06-09T08:33:00Z</dcterms:modified>
</cp:coreProperties>
</file>